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B5B" w:rsidRPr="008056B7" w:rsidRDefault="008F5E6F">
      <w:pPr>
        <w:rPr>
          <w:sz w:val="22"/>
        </w:rPr>
      </w:pPr>
    </w:p>
    <w:p w:rsidR="008056B7" w:rsidRDefault="008056B7" w:rsidP="0099772D">
      <w:pPr>
        <w:jc w:val="center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CB2239">
        <w:rPr>
          <w:rFonts w:hint="eastAsia"/>
          <w:sz w:val="22"/>
        </w:rPr>
        <w:t>令和</w:t>
      </w:r>
      <w:r w:rsidR="0062300E">
        <w:rPr>
          <w:rFonts w:hint="eastAsia"/>
          <w:sz w:val="22"/>
        </w:rPr>
        <w:t>4</w:t>
      </w:r>
      <w:r w:rsidR="00CB2239">
        <w:rPr>
          <w:rFonts w:hint="eastAsia"/>
          <w:sz w:val="22"/>
        </w:rPr>
        <w:t>年度広報あき</w:t>
      </w:r>
      <w:r w:rsidR="008F5E6F">
        <w:rPr>
          <w:rFonts w:hint="eastAsia"/>
          <w:sz w:val="22"/>
        </w:rPr>
        <w:t>印刷製本</w:t>
      </w:r>
      <w:bookmarkStart w:id="0" w:name="_GoBack"/>
      <w:bookmarkEnd w:id="0"/>
      <w:r w:rsidR="00EA06C1">
        <w:rPr>
          <w:rFonts w:ascii="ＭＳ 明朝" w:hAnsi="ＭＳ 明朝" w:hint="eastAsia"/>
          <w:sz w:val="22"/>
        </w:rPr>
        <w:t>業務</w:t>
      </w:r>
      <w:r>
        <w:rPr>
          <w:rFonts w:hint="eastAsia"/>
          <w:sz w:val="22"/>
        </w:rPr>
        <w:t>」質問書</w:t>
      </w:r>
    </w:p>
    <w:p w:rsidR="008056B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高知県安芸市矢ノ丸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丁目</w:t>
      </w:r>
      <w:r>
        <w:rPr>
          <w:rFonts w:hint="eastAsia"/>
          <w:sz w:val="22"/>
        </w:rPr>
        <w:t>4</w:t>
      </w:r>
      <w:r>
        <w:rPr>
          <w:rFonts w:hint="eastAsia"/>
          <w:sz w:val="22"/>
        </w:rPr>
        <w:t>－</w:t>
      </w:r>
      <w:r>
        <w:rPr>
          <w:rFonts w:hint="eastAsia"/>
          <w:sz w:val="22"/>
        </w:rPr>
        <w:t>40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>安芸市役所　総務課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1000</w:t>
      </w:r>
      <w:r>
        <w:rPr>
          <w:rFonts w:hint="eastAsia"/>
          <w:sz w:val="22"/>
        </w:rPr>
        <w:t>）</w:t>
      </w:r>
    </w:p>
    <w:p w:rsidR="008056B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:rsidTr="0062300E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:rsidR="008056B7" w:rsidRDefault="008056B7" w:rsidP="0062300E">
            <w:pPr>
              <w:spacing w:line="0" w:lineRule="atLeast"/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691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700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</w:t>
            </w:r>
            <w:r w:rsidR="00732E62">
              <w:rPr>
                <w:rFonts w:hint="eastAsia"/>
                <w:sz w:val="22"/>
              </w:rPr>
              <w:t>・</w:t>
            </w:r>
            <w:r w:rsidR="00732E62">
              <w:rPr>
                <w:rFonts w:hint="eastAsia"/>
                <w:sz w:val="22"/>
              </w:rPr>
              <w:t>FAX</w:t>
            </w:r>
            <w:r>
              <w:rPr>
                <w:rFonts w:hint="eastAsia"/>
                <w:sz w:val="22"/>
              </w:rPr>
              <w:t>番号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5913"/>
        </w:trPr>
        <w:tc>
          <w:tcPr>
            <w:tcW w:w="2802" w:type="dxa"/>
            <w:gridSpan w:val="2"/>
          </w:tcPr>
          <w:p w:rsidR="0099772D" w:rsidRDefault="0099772D" w:rsidP="008056B7">
            <w:pPr>
              <w:rPr>
                <w:sz w:val="22"/>
              </w:rPr>
            </w:pPr>
          </w:p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E31" w:rsidRDefault="00312E31" w:rsidP="00312E31">
      <w:r>
        <w:separator/>
      </w:r>
    </w:p>
  </w:endnote>
  <w:endnote w:type="continuationSeparator" w:id="0">
    <w:p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E31" w:rsidRDefault="00312E31" w:rsidP="00312E31">
      <w:r>
        <w:separator/>
      </w:r>
    </w:p>
  </w:footnote>
  <w:footnote w:type="continuationSeparator" w:id="0">
    <w:p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312E31"/>
    <w:rsid w:val="004C7D0F"/>
    <w:rsid w:val="005F23DA"/>
    <w:rsid w:val="0062300E"/>
    <w:rsid w:val="00732E62"/>
    <w:rsid w:val="008056B7"/>
    <w:rsid w:val="008C28B4"/>
    <w:rsid w:val="008F5E6F"/>
    <w:rsid w:val="009056BB"/>
    <w:rsid w:val="00983977"/>
    <w:rsid w:val="0099772D"/>
    <w:rsid w:val="00B41CE5"/>
    <w:rsid w:val="00CB2239"/>
    <w:rsid w:val="00E52D60"/>
    <w:rsid w:val="00E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047DB440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