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5D55" w:rsidRPr="006A7AD8" w:rsidRDefault="004B7CDE" w:rsidP="006A7AD8">
      <w:pPr>
        <w:wordWrap w:val="0"/>
        <w:rPr>
          <w:rFonts w:ascii="ＭＳ 明朝"/>
        </w:rPr>
      </w:pPr>
      <w:bookmarkStart w:id="0" w:name="_GoBack"/>
      <w:bookmarkEnd w:id="0"/>
      <w:r w:rsidRPr="006A7AD8">
        <w:rPr>
          <w:rFonts w:ascii="ＭＳ 明朝" w:hAnsi="ＭＳ 明朝" w:hint="eastAsia"/>
        </w:rPr>
        <w:t>様式</w:t>
      </w:r>
      <w:r w:rsidR="00CC12DD" w:rsidRPr="006A7AD8">
        <w:rPr>
          <w:rFonts w:ascii="ＭＳ 明朝" w:hAnsi="ＭＳ 明朝" w:hint="eastAsia"/>
        </w:rPr>
        <w:t>第</w:t>
      </w:r>
      <w:r w:rsidR="00CC12DD" w:rsidRPr="006A7AD8">
        <w:rPr>
          <w:rFonts w:ascii="ＭＳ 明朝" w:hAnsi="ＭＳ 明朝"/>
        </w:rPr>
        <w:t>4</w:t>
      </w:r>
      <w:r w:rsidR="00CC12DD" w:rsidRPr="006A7AD8">
        <w:rPr>
          <w:rFonts w:ascii="ＭＳ 明朝" w:hAnsi="ＭＳ 明朝" w:hint="eastAsia"/>
        </w:rPr>
        <w:t>号</w:t>
      </w:r>
      <w:r w:rsidR="00CC12DD" w:rsidRPr="006A7AD8">
        <w:rPr>
          <w:rFonts w:ascii="ＭＳ 明朝" w:hAnsi="ＭＳ 明朝"/>
        </w:rPr>
        <w:t>(</w:t>
      </w:r>
      <w:r w:rsidR="00CC12DD" w:rsidRPr="006A7AD8">
        <w:rPr>
          <w:rFonts w:ascii="ＭＳ 明朝" w:hAnsi="ＭＳ 明朝" w:hint="eastAsia"/>
        </w:rPr>
        <w:t>第</w:t>
      </w:r>
      <w:r w:rsidR="001C513B" w:rsidRPr="006A7AD8">
        <w:rPr>
          <w:rFonts w:ascii="ＭＳ 明朝" w:hAnsi="ＭＳ 明朝"/>
        </w:rPr>
        <w:t>15</w:t>
      </w:r>
      <w:r w:rsidR="00CC12DD" w:rsidRPr="006A7AD8">
        <w:rPr>
          <w:rFonts w:ascii="ＭＳ 明朝" w:hAnsi="ＭＳ 明朝" w:hint="eastAsia"/>
        </w:rPr>
        <w:t>条関係</w:t>
      </w:r>
      <w:r w:rsidR="00CC12DD" w:rsidRPr="006A7AD8">
        <w:rPr>
          <w:rFonts w:ascii="ＭＳ 明朝" w:hAnsi="ＭＳ 明朝"/>
        </w:rPr>
        <w:t>)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spacing w:before="240"/>
        <w:jc w:val="center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>排水設備等工事完了届兼検査申請書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spacing w:before="24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年　　月　　日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spacing w:before="36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　　安芸市長　　　　　様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spacing w:before="36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申請者　住所　　　　　　　　　　　</w:t>
      </w:r>
    </w:p>
    <w:p w:rsidR="00105D55" w:rsidRPr="00105D55" w:rsidRDefault="009F0619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>
        <w:rPr>
          <w:rFonts w:ascii="ＭＳ 明朝" w:hint="eastAsia"/>
          <w:szCs w:val="20"/>
        </w:rPr>
        <w:t xml:space="preserve">氏名　　　　　　　　　</w:t>
      </w:r>
      <w:r w:rsidR="00CC12DD" w:rsidRPr="00105D55">
        <w:rPr>
          <w:rFonts w:ascii="ＭＳ 明朝" w:hint="eastAsia"/>
          <w:szCs w:val="20"/>
        </w:rPr>
        <w:t xml:space="preserve">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jc w:val="right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電話　　　　　　　　　　　</w:t>
      </w:r>
    </w:p>
    <w:p w:rsidR="00105D55" w:rsidRPr="00105D55" w:rsidRDefault="00CC12DD" w:rsidP="00105D55">
      <w:pPr>
        <w:wordWrap w:val="0"/>
        <w:overflowPunct w:val="0"/>
        <w:autoSpaceDE w:val="0"/>
        <w:autoSpaceDN w:val="0"/>
        <w:spacing w:before="240" w:after="24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　次のとおり排水設備等の工事が完了しましたのでお届けし、検査を申請します。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995"/>
        <w:gridCol w:w="6510"/>
      </w:tblGrid>
      <w:tr w:rsidR="00105D55" w:rsidRPr="00105D55">
        <w:trPr>
          <w:trHeight w:val="660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工事区分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排水設備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新設・増設・改築</w:t>
            </w:r>
            <w:r w:rsidRPr="00105D55">
              <w:rPr>
                <w:rFonts w:ascii="ＭＳ 明朝"/>
                <w:szCs w:val="20"/>
              </w:rPr>
              <w:t>)</w:t>
            </w:r>
          </w:p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□　除害施設</w:t>
            </w:r>
            <w:r w:rsidRPr="00105D55">
              <w:rPr>
                <w:rFonts w:ascii="ＭＳ 明朝"/>
                <w:szCs w:val="20"/>
              </w:rPr>
              <w:t>(</w:t>
            </w:r>
            <w:r w:rsidRPr="00105D55">
              <w:rPr>
                <w:rFonts w:ascii="ＭＳ 明朝" w:hint="eastAsia"/>
                <w:szCs w:val="20"/>
              </w:rPr>
              <w:t>新設・増設・改築</w:t>
            </w:r>
            <w:r w:rsidRPr="00105D55">
              <w:rPr>
                <w:rFonts w:ascii="ＭＳ 明朝"/>
                <w:szCs w:val="20"/>
              </w:rPr>
              <w:t>)</w:t>
            </w:r>
          </w:p>
        </w:tc>
      </w:tr>
      <w:tr w:rsidR="00105D55" w:rsidRPr="00105D55">
        <w:trPr>
          <w:trHeight w:val="660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設置場所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安芸市</w:t>
            </w:r>
          </w:p>
        </w:tc>
      </w:tr>
      <w:tr w:rsidR="00105D55" w:rsidRPr="00105D55">
        <w:trPr>
          <w:trHeight w:val="660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確認年月日・番号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　　　　　年　　月　　日　　　　　　第　　　　　号</w:t>
            </w:r>
          </w:p>
        </w:tc>
      </w:tr>
      <w:tr w:rsidR="00105D55" w:rsidRPr="00105D55">
        <w:trPr>
          <w:trHeight w:val="660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工事期間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着工　　　　　　年　　月　　日　～</w:t>
            </w:r>
          </w:p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完了　　　　　　年　　月　　日</w:t>
            </w:r>
          </w:p>
        </w:tc>
      </w:tr>
      <w:tr w:rsidR="00105D55" w:rsidRPr="00105D55">
        <w:trPr>
          <w:trHeight w:val="1140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指定工事店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住所　　　　　　　　　　　　　　　電話</w:t>
            </w:r>
          </w:p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名称</w:t>
            </w:r>
          </w:p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代表者名</w:t>
            </w:r>
          </w:p>
        </w:tc>
      </w:tr>
      <w:tr w:rsidR="00105D55" w:rsidRPr="00105D55">
        <w:trPr>
          <w:trHeight w:val="318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責任技術者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氏名</w:t>
            </w:r>
          </w:p>
        </w:tc>
      </w:tr>
      <w:tr w:rsidR="00105D55" w:rsidRPr="00105D55">
        <w:trPr>
          <w:trHeight w:val="660"/>
        </w:trPr>
        <w:tc>
          <w:tcPr>
            <w:tcW w:w="199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備考</w:t>
            </w:r>
          </w:p>
        </w:tc>
        <w:tc>
          <w:tcPr>
            <w:tcW w:w="6510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105D55" w:rsidRPr="00105D55" w:rsidRDefault="00CC12DD" w:rsidP="00105D55">
      <w:pPr>
        <w:wordWrap w:val="0"/>
        <w:overflowPunct w:val="0"/>
        <w:autoSpaceDE w:val="0"/>
        <w:autoSpaceDN w:val="0"/>
        <w:spacing w:before="240" w:after="240"/>
        <w:rPr>
          <w:rFonts w:ascii="ＭＳ 明朝"/>
          <w:szCs w:val="20"/>
        </w:rPr>
      </w:pPr>
      <w:r w:rsidRPr="00105D55">
        <w:rPr>
          <w:rFonts w:ascii="ＭＳ 明朝" w:hint="eastAsia"/>
          <w:szCs w:val="20"/>
        </w:rPr>
        <w:t xml:space="preserve">　</w:t>
      </w:r>
      <w:r w:rsidRPr="00105D55">
        <w:rPr>
          <w:rFonts w:ascii="ＭＳ 明朝"/>
          <w:szCs w:val="20"/>
        </w:rPr>
        <w:t>(</w:t>
      </w:r>
      <w:r w:rsidRPr="00105D55">
        <w:rPr>
          <w:rFonts w:ascii="ＭＳ 明朝" w:hint="eastAsia"/>
          <w:szCs w:val="20"/>
        </w:rPr>
        <w:t>注</w:t>
      </w:r>
      <w:r w:rsidRPr="00105D55">
        <w:rPr>
          <w:rFonts w:ascii="ＭＳ 明朝"/>
          <w:szCs w:val="20"/>
        </w:rPr>
        <w:t>)</w:t>
      </w:r>
      <w:r w:rsidRPr="00105D55">
        <w:rPr>
          <w:rFonts w:ascii="ＭＳ 明朝" w:hint="eastAsia"/>
          <w:szCs w:val="20"/>
        </w:rPr>
        <w:t>工事完了後</w:t>
      </w:r>
      <w:r w:rsidRPr="00105D55">
        <w:rPr>
          <w:rFonts w:ascii="ＭＳ 明朝"/>
          <w:szCs w:val="20"/>
        </w:rPr>
        <w:t>5</w:t>
      </w:r>
      <w:r w:rsidRPr="00105D55">
        <w:rPr>
          <w:rFonts w:ascii="ＭＳ 明朝" w:hint="eastAsia"/>
          <w:szCs w:val="20"/>
        </w:rPr>
        <w:t>日以内に提出してください。</w:t>
      </w: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126"/>
        <w:gridCol w:w="2126"/>
        <w:gridCol w:w="683"/>
        <w:gridCol w:w="1443"/>
        <w:gridCol w:w="552"/>
        <w:gridCol w:w="1575"/>
      </w:tblGrid>
      <w:tr w:rsidR="00105D55" w:rsidRPr="00105D55">
        <w:trPr>
          <w:cantSplit/>
          <w:trHeight w:val="540"/>
        </w:trPr>
        <w:tc>
          <w:tcPr>
            <w:tcW w:w="8505" w:type="dxa"/>
            <w:gridSpan w:val="6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上記の届出により、検査した結果は、次のとおりです。</w:t>
            </w:r>
          </w:p>
        </w:tc>
      </w:tr>
      <w:tr w:rsidR="00105D55" w:rsidRPr="00105D55">
        <w:trPr>
          <w:trHeight w:val="540"/>
        </w:trPr>
        <w:tc>
          <w:tcPr>
            <w:tcW w:w="212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受付</w:t>
            </w:r>
          </w:p>
        </w:tc>
        <w:tc>
          <w:tcPr>
            <w:tcW w:w="280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年　　　月　　　日</w:t>
            </w:r>
          </w:p>
        </w:tc>
        <w:tc>
          <w:tcPr>
            <w:tcW w:w="1443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検査結果</w:t>
            </w:r>
          </w:p>
        </w:tc>
        <w:tc>
          <w:tcPr>
            <w:tcW w:w="2127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合格　・　不合格</w:t>
            </w:r>
          </w:p>
        </w:tc>
      </w:tr>
      <w:tr w:rsidR="00105D55" w:rsidRPr="00105D55">
        <w:trPr>
          <w:trHeight w:val="540"/>
        </w:trPr>
        <w:tc>
          <w:tcPr>
            <w:tcW w:w="212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検査年月日</w:t>
            </w:r>
          </w:p>
        </w:tc>
        <w:tc>
          <w:tcPr>
            <w:tcW w:w="280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right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年　　　月　　　日</w:t>
            </w:r>
          </w:p>
        </w:tc>
        <w:tc>
          <w:tcPr>
            <w:tcW w:w="1995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検査済証番号</w:t>
            </w:r>
          </w:p>
        </w:tc>
        <w:tc>
          <w:tcPr>
            <w:tcW w:w="1575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>第　　　　号</w:t>
            </w:r>
          </w:p>
        </w:tc>
      </w:tr>
      <w:tr w:rsidR="00105D55" w:rsidRPr="00105D55">
        <w:trPr>
          <w:cantSplit/>
          <w:trHeight w:val="540"/>
        </w:trPr>
        <w:tc>
          <w:tcPr>
            <w:tcW w:w="2126" w:type="dxa"/>
            <w:vMerge w:val="restart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200"/>
                <w:szCs w:val="20"/>
              </w:rPr>
              <w:t>検査</w:t>
            </w:r>
            <w:r w:rsidRPr="00105D55">
              <w:rPr>
                <w:rFonts w:ascii="ＭＳ 明朝" w:hint="eastAsia"/>
                <w:szCs w:val="20"/>
              </w:rPr>
              <w:t>員</w:t>
            </w:r>
          </w:p>
        </w:tc>
        <w:tc>
          <w:tcPr>
            <w:tcW w:w="2126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300"/>
                <w:szCs w:val="20"/>
              </w:rPr>
              <w:t>所</w:t>
            </w:r>
            <w:r w:rsidRPr="00105D55">
              <w:rPr>
                <w:rFonts w:ascii="ＭＳ 明朝" w:hint="eastAsia"/>
                <w:szCs w:val="20"/>
              </w:rPr>
              <w:t>属</w:t>
            </w:r>
          </w:p>
        </w:tc>
        <w:tc>
          <w:tcPr>
            <w:tcW w:w="2126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300"/>
                <w:szCs w:val="20"/>
              </w:rPr>
              <w:t>職</w:t>
            </w:r>
            <w:r w:rsidRPr="00105D55">
              <w:rPr>
                <w:rFonts w:ascii="ＭＳ 明朝" w:hint="eastAsia"/>
                <w:szCs w:val="20"/>
              </w:rPr>
              <w:t>名</w:t>
            </w:r>
          </w:p>
        </w:tc>
        <w:tc>
          <w:tcPr>
            <w:tcW w:w="2127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pacing w:val="300"/>
                <w:szCs w:val="20"/>
              </w:rPr>
              <w:t>氏</w:t>
            </w:r>
            <w:r w:rsidRPr="00105D55">
              <w:rPr>
                <w:rFonts w:ascii="ＭＳ 明朝" w:hint="eastAsia"/>
                <w:szCs w:val="20"/>
              </w:rPr>
              <w:t>名</w:t>
            </w:r>
          </w:p>
        </w:tc>
      </w:tr>
      <w:tr w:rsidR="00105D55" w:rsidRPr="00105D55">
        <w:trPr>
          <w:cantSplit/>
          <w:trHeight w:val="540"/>
        </w:trPr>
        <w:tc>
          <w:tcPr>
            <w:tcW w:w="2126" w:type="dxa"/>
            <w:vMerge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105D55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</w:p>
        </w:tc>
        <w:tc>
          <w:tcPr>
            <w:tcW w:w="2126" w:type="dxa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2126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2127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</w:tcPr>
          <w:p w:rsidR="00105D55" w:rsidRPr="00105D55" w:rsidRDefault="00CC12DD" w:rsidP="00105D55">
            <w:pPr>
              <w:wordWrap w:val="0"/>
              <w:overflowPunct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105D55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4B7CDE" w:rsidRDefault="004B7CDE" w:rsidP="00105D55">
      <w:pPr>
        <w:wordWrap w:val="0"/>
        <w:overflowPunct w:val="0"/>
        <w:autoSpaceDE w:val="0"/>
        <w:autoSpaceDN w:val="0"/>
        <w:rPr>
          <w:rFonts w:ascii="ＭＳ 明朝"/>
          <w:szCs w:val="20"/>
        </w:rPr>
      </w:pPr>
    </w:p>
    <w:sectPr w:rsidR="004B7CDE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450" w:rsidRDefault="00C95450">
      <w:r>
        <w:separator/>
      </w:r>
    </w:p>
  </w:endnote>
  <w:endnote w:type="continuationSeparator" w:id="0">
    <w:p w:rsidR="00C95450" w:rsidRDefault="00C954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Century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450" w:rsidRDefault="00C95450">
      <w:r>
        <w:separator/>
      </w:r>
    </w:p>
  </w:footnote>
  <w:footnote w:type="continuationSeparator" w:id="0">
    <w:p w:rsidR="00C95450" w:rsidRDefault="00C954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294"/>
    <w:rsid w:val="00006DCA"/>
    <w:rsid w:val="000151BB"/>
    <w:rsid w:val="00053670"/>
    <w:rsid w:val="00063A1B"/>
    <w:rsid w:val="00105D55"/>
    <w:rsid w:val="00165212"/>
    <w:rsid w:val="001C513B"/>
    <w:rsid w:val="001D04D3"/>
    <w:rsid w:val="001F3EB3"/>
    <w:rsid w:val="002F2294"/>
    <w:rsid w:val="002F4F19"/>
    <w:rsid w:val="00347A57"/>
    <w:rsid w:val="00372516"/>
    <w:rsid w:val="003748CA"/>
    <w:rsid w:val="0041450C"/>
    <w:rsid w:val="004338C8"/>
    <w:rsid w:val="00466464"/>
    <w:rsid w:val="00497417"/>
    <w:rsid w:val="004B7CDE"/>
    <w:rsid w:val="00515373"/>
    <w:rsid w:val="0054550B"/>
    <w:rsid w:val="005549DA"/>
    <w:rsid w:val="00577AFB"/>
    <w:rsid w:val="0058624D"/>
    <w:rsid w:val="005C5CE9"/>
    <w:rsid w:val="00603766"/>
    <w:rsid w:val="00634AB2"/>
    <w:rsid w:val="006A7AD8"/>
    <w:rsid w:val="007333F4"/>
    <w:rsid w:val="00781755"/>
    <w:rsid w:val="007B454C"/>
    <w:rsid w:val="007E6C50"/>
    <w:rsid w:val="00810A5C"/>
    <w:rsid w:val="00820990"/>
    <w:rsid w:val="00844123"/>
    <w:rsid w:val="00895237"/>
    <w:rsid w:val="009049A2"/>
    <w:rsid w:val="009423A4"/>
    <w:rsid w:val="009C1536"/>
    <w:rsid w:val="009F0619"/>
    <w:rsid w:val="00A12355"/>
    <w:rsid w:val="00A12D0B"/>
    <w:rsid w:val="00A1746F"/>
    <w:rsid w:val="00C95450"/>
    <w:rsid w:val="00CC12DD"/>
    <w:rsid w:val="00F1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92BF21CD-1342-483E-B719-09C5322E2D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2F2294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2F229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2F2294"/>
    <w:rPr>
      <w:rFonts w:cs="Times New Roman"/>
    </w:rPr>
  </w:style>
  <w:style w:type="character" w:styleId="a7">
    <w:name w:val="annotation reference"/>
    <w:basedOn w:val="a0"/>
    <w:uiPriority w:val="99"/>
    <w:semiHidden/>
    <w:unhideWhenUsed/>
    <w:rsid w:val="007B454C"/>
    <w:rPr>
      <w:rFonts w:cs="Times New Roman"/>
      <w:sz w:val="18"/>
    </w:rPr>
  </w:style>
  <w:style w:type="paragraph" w:styleId="a8">
    <w:name w:val="annotation text"/>
    <w:basedOn w:val="a"/>
    <w:link w:val="a9"/>
    <w:uiPriority w:val="99"/>
    <w:semiHidden/>
    <w:unhideWhenUsed/>
    <w:rsid w:val="007B454C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locked/>
    <w:rsid w:val="007B454C"/>
    <w:rPr>
      <w:rFonts w:cs="Times New Roman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7B454C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locked/>
    <w:rsid w:val="007B454C"/>
    <w:rPr>
      <w:rFonts w:cs="Times New Roman"/>
      <w:b/>
    </w:rPr>
  </w:style>
  <w:style w:type="paragraph" w:styleId="ac">
    <w:name w:val="Balloon Text"/>
    <w:basedOn w:val="a"/>
    <w:link w:val="ad"/>
    <w:uiPriority w:val="99"/>
    <w:semiHidden/>
    <w:unhideWhenUsed/>
    <w:rsid w:val="007B454C"/>
    <w:rPr>
      <w:rFonts w:ascii="Arial" w:eastAsia="ＭＳ ゴシック" w:hAnsi="Arial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locked/>
    <w:rsid w:val="007B454C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