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558B1" w14:textId="77777777" w:rsidR="00872655" w:rsidRPr="00872655" w:rsidRDefault="00872655" w:rsidP="00872655"/>
    <w:p w14:paraId="6DC144DB" w14:textId="4280221A" w:rsidR="00DF4A03" w:rsidRPr="00A00193" w:rsidRDefault="00DF4A03" w:rsidP="00DF4A03">
      <w:pPr>
        <w:snapToGrid w:val="0"/>
        <w:rPr>
          <w:rFonts w:ascii="ＭＳ Ｐゴシック" w:eastAsia="ＭＳ Ｐゴシック" w:hAnsi="ＭＳ Ｐゴシック"/>
          <w:b/>
          <w:szCs w:val="24"/>
        </w:rPr>
      </w:pPr>
      <w:r w:rsidRPr="00AE789A">
        <w:rPr>
          <w:rFonts w:ascii="ＭＳ Ｐゴシック" w:eastAsia="ＭＳ Ｐゴシック" w:hAnsi="ＭＳ Ｐゴシック" w:hint="eastAsia"/>
          <w:b/>
          <w:szCs w:val="24"/>
        </w:rPr>
        <w:t>【</w:t>
      </w:r>
      <w:r>
        <w:rPr>
          <w:rFonts w:ascii="ＭＳ Ｐゴシック" w:eastAsia="ＭＳ Ｐゴシック" w:hAnsi="ＭＳ Ｐゴシック" w:hint="eastAsia"/>
          <w:b/>
          <w:szCs w:val="24"/>
        </w:rPr>
        <w:t>令和６</w:t>
      </w:r>
      <w:r w:rsidRPr="00AE789A">
        <w:rPr>
          <w:rFonts w:ascii="ＭＳ Ｐゴシック" w:eastAsia="ＭＳ Ｐゴシック" w:hAnsi="ＭＳ Ｐゴシック" w:hint="eastAsia"/>
          <w:b/>
          <w:szCs w:val="24"/>
        </w:rPr>
        <w:t>年度全国学力・学習状況調査結果（全国との比較）】</w:t>
      </w:r>
    </w:p>
    <w:p w14:paraId="757ED91A" w14:textId="77777777" w:rsidR="00DF4A03" w:rsidRPr="00A60F85" w:rsidRDefault="00DF4A03" w:rsidP="00DF4A03">
      <w:pPr>
        <w:snapToGrid w:val="0"/>
        <w:rPr>
          <w:rFonts w:ascii="ＭＳ Ｐゴシック" w:eastAsia="ＭＳ Ｐゴシック" w:hAnsi="ＭＳ Ｐゴシック"/>
          <w:sz w:val="18"/>
          <w:szCs w:val="18"/>
        </w:rPr>
      </w:pPr>
    </w:p>
    <w:tbl>
      <w:tblPr>
        <w:tblpPr w:leftFromText="142" w:rightFromText="142" w:vertAnchor="text" w:horzAnchor="page" w:tblpX="1461" w:tblpY="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6"/>
        <w:gridCol w:w="1767"/>
        <w:gridCol w:w="1768"/>
      </w:tblGrid>
      <w:tr w:rsidR="00DF4A03" w14:paraId="21BCDB94" w14:textId="77777777" w:rsidTr="009F5FC8">
        <w:trPr>
          <w:trHeight w:val="389"/>
        </w:trPr>
        <w:tc>
          <w:tcPr>
            <w:tcW w:w="1646" w:type="dxa"/>
            <w:vAlign w:val="center"/>
          </w:tcPr>
          <w:p w14:paraId="1DD1D46A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区分</w:t>
            </w:r>
          </w:p>
        </w:tc>
        <w:tc>
          <w:tcPr>
            <w:tcW w:w="1767" w:type="dxa"/>
            <w:shd w:val="clear" w:color="auto" w:fill="FFFFCC"/>
            <w:vAlign w:val="center"/>
          </w:tcPr>
          <w:p w14:paraId="15CEB423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国語</w:t>
            </w:r>
          </w:p>
        </w:tc>
        <w:tc>
          <w:tcPr>
            <w:tcW w:w="1768" w:type="dxa"/>
            <w:shd w:val="clear" w:color="auto" w:fill="99FF33"/>
            <w:vAlign w:val="center"/>
          </w:tcPr>
          <w:p w14:paraId="35E15D16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算数・数学</w:t>
            </w:r>
          </w:p>
        </w:tc>
      </w:tr>
      <w:tr w:rsidR="00DF4A03" w14:paraId="4552C7D6" w14:textId="77777777" w:rsidTr="009F5FC8">
        <w:trPr>
          <w:trHeight w:val="389"/>
        </w:trPr>
        <w:tc>
          <w:tcPr>
            <w:tcW w:w="1646" w:type="dxa"/>
            <w:shd w:val="clear" w:color="auto" w:fill="66CCFF"/>
            <w:vAlign w:val="center"/>
          </w:tcPr>
          <w:p w14:paraId="65407449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小学校</w:t>
            </w:r>
          </w:p>
        </w:tc>
        <w:tc>
          <w:tcPr>
            <w:tcW w:w="1767" w:type="dxa"/>
            <w:vAlign w:val="center"/>
          </w:tcPr>
          <w:p w14:paraId="74BA0535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やや高い</w:t>
            </w:r>
          </w:p>
        </w:tc>
        <w:tc>
          <w:tcPr>
            <w:tcW w:w="1768" w:type="dxa"/>
            <w:vAlign w:val="center"/>
          </w:tcPr>
          <w:p w14:paraId="1F66C9A7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やや高い</w:t>
            </w:r>
          </w:p>
        </w:tc>
      </w:tr>
      <w:tr w:rsidR="00DF4A03" w14:paraId="73CBD5B5" w14:textId="77777777" w:rsidTr="009F5FC8">
        <w:trPr>
          <w:trHeight w:val="389"/>
        </w:trPr>
        <w:tc>
          <w:tcPr>
            <w:tcW w:w="1646" w:type="dxa"/>
            <w:shd w:val="clear" w:color="auto" w:fill="FFCCFF"/>
            <w:vAlign w:val="center"/>
          </w:tcPr>
          <w:p w14:paraId="13C9311D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</w:t>
            </w:r>
          </w:p>
        </w:tc>
        <w:tc>
          <w:tcPr>
            <w:tcW w:w="1767" w:type="dxa"/>
            <w:vAlign w:val="center"/>
          </w:tcPr>
          <w:p w14:paraId="286DED3E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やや低い</w:t>
            </w:r>
          </w:p>
        </w:tc>
        <w:tc>
          <w:tcPr>
            <w:tcW w:w="1768" w:type="dxa"/>
            <w:vAlign w:val="center"/>
          </w:tcPr>
          <w:p w14:paraId="1C3336D9" w14:textId="77777777" w:rsidR="00DF4A03" w:rsidRDefault="00DF4A03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低い</w:t>
            </w:r>
          </w:p>
        </w:tc>
      </w:tr>
    </w:tbl>
    <w:p w14:paraId="6DD26767" w14:textId="77777777" w:rsidR="00DF4A03" w:rsidRDefault="00DF4A03" w:rsidP="00DF4A03">
      <w:pPr>
        <w:snapToGrid w:val="0"/>
      </w:pPr>
    </w:p>
    <w:p w14:paraId="3BD5D4ED" w14:textId="77777777" w:rsidR="00DF4A03" w:rsidRDefault="00DF4A03" w:rsidP="00DF4A03">
      <w:pPr>
        <w:snapToGrid w:val="0"/>
      </w:pPr>
    </w:p>
    <w:p w14:paraId="15566157" w14:textId="77777777" w:rsidR="00DF4A03" w:rsidRDefault="00DF4A03" w:rsidP="00DF4A03">
      <w:pPr>
        <w:snapToGrid w:val="0"/>
      </w:pPr>
    </w:p>
    <w:p w14:paraId="2DE106E5" w14:textId="77777777" w:rsidR="00DF4A03" w:rsidRDefault="00DF4A03" w:rsidP="00DF4A03">
      <w:pPr>
        <w:snapToGrid w:val="0"/>
      </w:pPr>
    </w:p>
    <w:p w14:paraId="00EBE8D0" w14:textId="77777777" w:rsidR="00DF4A03" w:rsidRDefault="00DF4A03" w:rsidP="00DF4A03">
      <w:pPr>
        <w:snapToGrid w:val="0"/>
      </w:pPr>
    </w:p>
    <w:p w14:paraId="78BBFAC0" w14:textId="77777777" w:rsidR="00DF4A03" w:rsidRDefault="00DF4A03" w:rsidP="00DF4A03">
      <w:pPr>
        <w:snapToGrid w:val="0"/>
      </w:pPr>
    </w:p>
    <w:p w14:paraId="461CBB94" w14:textId="77777777" w:rsidR="000D540C" w:rsidRDefault="000D540C" w:rsidP="00DF4A03">
      <w:pPr>
        <w:snapToGrid w:val="0"/>
        <w:rPr>
          <w:rFonts w:ascii="ＭＳ Ｐゴシック" w:eastAsia="ＭＳ Ｐゴシック" w:hAnsi="ＭＳ Ｐゴシック"/>
          <w:b/>
          <w:szCs w:val="24"/>
        </w:rPr>
      </w:pPr>
    </w:p>
    <w:p w14:paraId="2CD25330" w14:textId="647DB885" w:rsidR="00DF4A03" w:rsidRDefault="00DF4A03" w:rsidP="00DF4A03">
      <w:pPr>
        <w:snapToGrid w:val="0"/>
        <w:rPr>
          <w:rFonts w:ascii="ＭＳ Ｐゴシック" w:eastAsia="ＭＳ Ｐゴシック" w:hAnsi="ＭＳ Ｐゴシック"/>
          <w:b/>
          <w:szCs w:val="24"/>
        </w:rPr>
      </w:pPr>
      <w:r w:rsidRPr="00AE789A">
        <w:rPr>
          <w:rFonts w:ascii="ＭＳ Ｐゴシック" w:eastAsia="ＭＳ Ｐゴシック" w:hAnsi="ＭＳ Ｐゴシック" w:hint="eastAsia"/>
          <w:b/>
          <w:szCs w:val="24"/>
        </w:rPr>
        <w:t>【</w:t>
      </w:r>
      <w:r>
        <w:rPr>
          <w:rFonts w:ascii="ＭＳ Ｐゴシック" w:eastAsia="ＭＳ Ｐゴシック" w:hAnsi="ＭＳ Ｐゴシック" w:hint="eastAsia"/>
          <w:b/>
          <w:szCs w:val="24"/>
        </w:rPr>
        <w:t>令和７</w:t>
      </w:r>
      <w:r w:rsidRPr="00AE789A">
        <w:rPr>
          <w:rFonts w:ascii="ＭＳ Ｐゴシック" w:eastAsia="ＭＳ Ｐゴシック" w:hAnsi="ＭＳ Ｐゴシック" w:hint="eastAsia"/>
          <w:b/>
          <w:szCs w:val="24"/>
        </w:rPr>
        <w:t>年度全国学力・学習状況調査結果（全国との比較）】</w:t>
      </w:r>
    </w:p>
    <w:p w14:paraId="5E4843D6" w14:textId="77777777" w:rsidR="0017377B" w:rsidRPr="00A00193" w:rsidRDefault="0017377B" w:rsidP="00DF4A03">
      <w:pPr>
        <w:snapToGrid w:val="0"/>
        <w:rPr>
          <w:rFonts w:ascii="ＭＳ Ｐゴシック" w:eastAsia="ＭＳ Ｐゴシック" w:hAnsi="ＭＳ Ｐゴシック"/>
          <w:b/>
          <w:szCs w:val="24"/>
        </w:rPr>
      </w:pPr>
    </w:p>
    <w:p w14:paraId="1BCE23AB" w14:textId="7677DB1B" w:rsidR="00DF4A03" w:rsidRPr="0017377B" w:rsidRDefault="0017377B" w:rsidP="003B31E7">
      <w:pPr>
        <w:snapToGrid w:val="0"/>
        <w:ind w:firstLineChars="100" w:firstLine="191"/>
        <w:rPr>
          <w:rFonts w:ascii="ＭＳ Ｐゴシック" w:eastAsia="ＭＳ Ｐゴシック" w:hAnsi="ＭＳ Ｐゴシック"/>
          <w:b/>
          <w:bCs/>
          <w:szCs w:val="21"/>
        </w:rPr>
      </w:pPr>
      <w:r>
        <w:rPr>
          <w:rFonts w:hint="eastAsia"/>
        </w:rPr>
        <w:t>PBT</w:t>
      </w:r>
      <w:r w:rsidR="007E2149">
        <w:rPr>
          <w:rFonts w:hint="eastAsia"/>
        </w:rPr>
        <w:t>（</w:t>
      </w:r>
      <w:r w:rsidR="007E2149" w:rsidRPr="007E2149">
        <w:rPr>
          <w:rFonts w:hint="eastAsia"/>
        </w:rPr>
        <w:t>従来の紙によるテスト</w:t>
      </w:r>
      <w:r w:rsidR="007E2149">
        <w:rPr>
          <w:rFonts w:hint="eastAsia"/>
        </w:rPr>
        <w:t>）</w:t>
      </w:r>
    </w:p>
    <w:tbl>
      <w:tblPr>
        <w:tblpPr w:leftFromText="142" w:rightFromText="142" w:vertAnchor="text" w:horzAnchor="page" w:tblpX="1491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6"/>
        <w:gridCol w:w="1767"/>
        <w:gridCol w:w="1768"/>
        <w:gridCol w:w="1768"/>
      </w:tblGrid>
      <w:tr w:rsidR="009F5FC8" w14:paraId="3310504F" w14:textId="77777777" w:rsidTr="009F5FC8">
        <w:trPr>
          <w:trHeight w:val="389"/>
        </w:trPr>
        <w:tc>
          <w:tcPr>
            <w:tcW w:w="1646" w:type="dxa"/>
            <w:vAlign w:val="center"/>
          </w:tcPr>
          <w:p w14:paraId="7597237E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区分</w:t>
            </w:r>
          </w:p>
        </w:tc>
        <w:tc>
          <w:tcPr>
            <w:tcW w:w="1767" w:type="dxa"/>
            <w:shd w:val="clear" w:color="auto" w:fill="FFFFCC"/>
            <w:vAlign w:val="center"/>
          </w:tcPr>
          <w:p w14:paraId="42398C63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国語</w:t>
            </w:r>
          </w:p>
        </w:tc>
        <w:tc>
          <w:tcPr>
            <w:tcW w:w="1768" w:type="dxa"/>
            <w:shd w:val="clear" w:color="auto" w:fill="99FF33"/>
            <w:vAlign w:val="center"/>
          </w:tcPr>
          <w:p w14:paraId="34CB964B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算数・数学</w:t>
            </w:r>
          </w:p>
        </w:tc>
        <w:tc>
          <w:tcPr>
            <w:tcW w:w="1768" w:type="dxa"/>
            <w:shd w:val="clear" w:color="auto" w:fill="DBE5F1" w:themeFill="accent1" w:themeFillTint="33"/>
            <w:vAlign w:val="center"/>
          </w:tcPr>
          <w:p w14:paraId="01519D68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理科</w:t>
            </w:r>
          </w:p>
        </w:tc>
      </w:tr>
      <w:tr w:rsidR="009F5FC8" w14:paraId="520EC0CD" w14:textId="77777777" w:rsidTr="0017377B">
        <w:trPr>
          <w:trHeight w:val="389"/>
        </w:trPr>
        <w:tc>
          <w:tcPr>
            <w:tcW w:w="1646" w:type="dxa"/>
            <w:shd w:val="clear" w:color="auto" w:fill="66CCFF"/>
            <w:vAlign w:val="center"/>
          </w:tcPr>
          <w:p w14:paraId="13E5C304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小学校</w:t>
            </w:r>
          </w:p>
        </w:tc>
        <w:tc>
          <w:tcPr>
            <w:tcW w:w="1767" w:type="dxa"/>
            <w:vAlign w:val="center"/>
          </w:tcPr>
          <w:p w14:paraId="70772709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やや低い</w:t>
            </w:r>
          </w:p>
        </w:tc>
        <w:tc>
          <w:tcPr>
            <w:tcW w:w="1768" w:type="dxa"/>
            <w:vAlign w:val="center"/>
          </w:tcPr>
          <w:p w14:paraId="26217DC5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全国並み</w:t>
            </w:r>
          </w:p>
          <w:p w14:paraId="6DE2A33D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（下回る）</w:t>
            </w:r>
          </w:p>
        </w:tc>
        <w:tc>
          <w:tcPr>
            <w:tcW w:w="1768" w:type="dxa"/>
            <w:tcBorders>
              <w:bottom w:val="single" w:sz="4" w:space="0" w:color="auto"/>
            </w:tcBorders>
            <w:vAlign w:val="center"/>
          </w:tcPr>
          <w:p w14:paraId="2A9D4F9A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全国並み</w:t>
            </w:r>
          </w:p>
          <w:p w14:paraId="700384E9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（下回る）</w:t>
            </w:r>
          </w:p>
        </w:tc>
      </w:tr>
      <w:tr w:rsidR="009F5FC8" w14:paraId="76589828" w14:textId="77777777" w:rsidTr="0017377B">
        <w:trPr>
          <w:trHeight w:val="389"/>
        </w:trPr>
        <w:tc>
          <w:tcPr>
            <w:tcW w:w="1646" w:type="dxa"/>
            <w:shd w:val="clear" w:color="auto" w:fill="FFCCFF"/>
            <w:vAlign w:val="center"/>
          </w:tcPr>
          <w:p w14:paraId="1B075084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</w:t>
            </w:r>
          </w:p>
        </w:tc>
        <w:tc>
          <w:tcPr>
            <w:tcW w:w="1767" w:type="dxa"/>
            <w:vAlign w:val="center"/>
          </w:tcPr>
          <w:p w14:paraId="02A89BD8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低い</w:t>
            </w:r>
          </w:p>
        </w:tc>
        <w:tc>
          <w:tcPr>
            <w:tcW w:w="1768" w:type="dxa"/>
            <w:vAlign w:val="center"/>
          </w:tcPr>
          <w:p w14:paraId="196F5050" w14:textId="77777777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低い</w:t>
            </w:r>
          </w:p>
        </w:tc>
        <w:tc>
          <w:tcPr>
            <w:tcW w:w="1768" w:type="dxa"/>
            <w:tcBorders>
              <w:tl2br w:val="nil"/>
              <w:tr2bl w:val="single" w:sz="4" w:space="0" w:color="auto"/>
            </w:tcBorders>
            <w:vAlign w:val="center"/>
          </w:tcPr>
          <w:p w14:paraId="5E68D24C" w14:textId="2F45D09D" w:rsidR="009F5FC8" w:rsidRDefault="009F5FC8" w:rsidP="009F5FC8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</w:tr>
    </w:tbl>
    <w:p w14:paraId="1CCF89C0" w14:textId="77777777" w:rsidR="00DF4A03" w:rsidRDefault="00DF4A03" w:rsidP="00DF4A03">
      <w:pPr>
        <w:snapToGrid w:val="0"/>
      </w:pPr>
    </w:p>
    <w:p w14:paraId="60E45B39" w14:textId="77777777" w:rsidR="00DF4A03" w:rsidRDefault="00DF4A03" w:rsidP="00DF4A03">
      <w:pPr>
        <w:snapToGrid w:val="0"/>
      </w:pPr>
    </w:p>
    <w:p w14:paraId="338C76B2" w14:textId="77777777" w:rsidR="00DF4A03" w:rsidRDefault="00DF4A03" w:rsidP="00DF4A03">
      <w:pPr>
        <w:snapToGrid w:val="0"/>
      </w:pPr>
    </w:p>
    <w:p w14:paraId="2EB24E1A" w14:textId="77777777" w:rsidR="00DF4A03" w:rsidRDefault="00DF4A03" w:rsidP="00DF4A03">
      <w:pPr>
        <w:snapToGrid w:val="0"/>
      </w:pPr>
    </w:p>
    <w:p w14:paraId="1B587056" w14:textId="4AF497D4" w:rsidR="00DF4A03" w:rsidRDefault="00DF4A03" w:rsidP="00DF4A03">
      <w:pPr>
        <w:snapToGrid w:val="0"/>
      </w:pPr>
    </w:p>
    <w:p w14:paraId="12720B13" w14:textId="10966E06" w:rsidR="009F5FC8" w:rsidRDefault="009F5FC8" w:rsidP="00DF4A03">
      <w:pPr>
        <w:snapToGrid w:val="0"/>
      </w:pPr>
    </w:p>
    <w:p w14:paraId="76078696" w14:textId="71917CB3" w:rsidR="009F5FC8" w:rsidRDefault="0017377B" w:rsidP="003B31E7">
      <w:pPr>
        <w:snapToGrid w:val="0"/>
        <w:ind w:firstLineChars="100" w:firstLine="191"/>
      </w:pPr>
      <w:r>
        <w:rPr>
          <w:rFonts w:hint="eastAsia"/>
        </w:rPr>
        <w:t>CBT</w:t>
      </w:r>
      <w:r w:rsidR="007E2149">
        <w:rPr>
          <w:rFonts w:hint="eastAsia"/>
        </w:rPr>
        <w:t>（</w:t>
      </w:r>
      <w:r w:rsidR="007E2149" w:rsidRPr="007E2149">
        <w:rPr>
          <w:rFonts w:hint="eastAsia"/>
        </w:rPr>
        <w:t>コンピューター使用型調査</w:t>
      </w:r>
      <w:r w:rsidR="007E2149">
        <w:rPr>
          <w:rFonts w:hint="eastAsia"/>
        </w:rPr>
        <w:t>）</w:t>
      </w:r>
    </w:p>
    <w:tbl>
      <w:tblPr>
        <w:tblpPr w:leftFromText="142" w:rightFromText="142" w:vertAnchor="text" w:horzAnchor="page" w:tblpX="1491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46"/>
        <w:gridCol w:w="1767"/>
        <w:gridCol w:w="1768"/>
        <w:gridCol w:w="1768"/>
      </w:tblGrid>
      <w:tr w:rsidR="0017377B" w14:paraId="1EF042DA" w14:textId="77777777" w:rsidTr="0017377B">
        <w:trPr>
          <w:trHeight w:val="389"/>
        </w:trPr>
        <w:tc>
          <w:tcPr>
            <w:tcW w:w="1646" w:type="dxa"/>
            <w:vAlign w:val="center"/>
          </w:tcPr>
          <w:p w14:paraId="1C43B0FF" w14:textId="7777777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区分</w:t>
            </w:r>
          </w:p>
        </w:tc>
        <w:tc>
          <w:tcPr>
            <w:tcW w:w="176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BE9EAAB" w14:textId="7777777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国語</w:t>
            </w:r>
          </w:p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99FF33"/>
            <w:vAlign w:val="center"/>
          </w:tcPr>
          <w:p w14:paraId="07DC9FA1" w14:textId="7777777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算数・数学</w:t>
            </w:r>
          </w:p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5E4A08E" w14:textId="7777777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理科</w:t>
            </w:r>
          </w:p>
        </w:tc>
      </w:tr>
      <w:tr w:rsidR="0017377B" w14:paraId="284A9C07" w14:textId="77777777" w:rsidTr="0017377B">
        <w:trPr>
          <w:trHeight w:val="389"/>
        </w:trPr>
        <w:tc>
          <w:tcPr>
            <w:tcW w:w="1646" w:type="dxa"/>
            <w:shd w:val="clear" w:color="auto" w:fill="66CCFF"/>
            <w:vAlign w:val="center"/>
          </w:tcPr>
          <w:p w14:paraId="5FEAE858" w14:textId="7777777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小学校</w:t>
            </w:r>
          </w:p>
          <w:p w14:paraId="024161D1" w14:textId="51E05867" w:rsidR="003B31E7" w:rsidRDefault="003B31E7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IRT</w:t>
            </w:r>
            <w:r>
              <w:rPr>
                <w:rFonts w:hint="eastAsia"/>
                <w:szCs w:val="21"/>
              </w:rPr>
              <w:t>ﾊﾞﾝﾄﾞ）</w:t>
            </w:r>
          </w:p>
        </w:tc>
        <w:tc>
          <w:tcPr>
            <w:tcW w:w="1767" w:type="dxa"/>
            <w:tcBorders>
              <w:tr2bl w:val="single" w:sz="4" w:space="0" w:color="auto"/>
            </w:tcBorders>
            <w:vAlign w:val="center"/>
          </w:tcPr>
          <w:p w14:paraId="21524061" w14:textId="6DB81BEA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768" w:type="dxa"/>
            <w:tcBorders>
              <w:tr2bl w:val="single" w:sz="4" w:space="0" w:color="auto"/>
            </w:tcBorders>
            <w:vAlign w:val="center"/>
          </w:tcPr>
          <w:p w14:paraId="26DCA6B4" w14:textId="3442475A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768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14:paraId="21111B22" w14:textId="2460E51D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</w:tr>
      <w:tr w:rsidR="0017377B" w14:paraId="0A9D29C7" w14:textId="77777777" w:rsidTr="0017377B">
        <w:trPr>
          <w:trHeight w:val="389"/>
        </w:trPr>
        <w:tc>
          <w:tcPr>
            <w:tcW w:w="1646" w:type="dxa"/>
            <w:shd w:val="clear" w:color="auto" w:fill="FFCCFF"/>
            <w:vAlign w:val="center"/>
          </w:tcPr>
          <w:p w14:paraId="7EB9B38E" w14:textId="7777777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中学校</w:t>
            </w:r>
          </w:p>
          <w:p w14:paraId="5150869E" w14:textId="3ACCF095" w:rsidR="003B31E7" w:rsidRDefault="003B31E7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IRT</w:t>
            </w:r>
            <w:r>
              <w:rPr>
                <w:rFonts w:hint="eastAsia"/>
                <w:szCs w:val="21"/>
              </w:rPr>
              <w:t>ﾊﾞﾝﾄﾞ）</w:t>
            </w:r>
          </w:p>
        </w:tc>
        <w:tc>
          <w:tcPr>
            <w:tcW w:w="1767" w:type="dxa"/>
            <w:tcBorders>
              <w:tr2bl w:val="single" w:sz="4" w:space="0" w:color="auto"/>
            </w:tcBorders>
            <w:vAlign w:val="center"/>
          </w:tcPr>
          <w:p w14:paraId="19493F95" w14:textId="4FBF00B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768" w:type="dxa"/>
            <w:tcBorders>
              <w:tr2bl w:val="single" w:sz="4" w:space="0" w:color="auto"/>
            </w:tcBorders>
            <w:vAlign w:val="center"/>
          </w:tcPr>
          <w:p w14:paraId="2A18E4FD" w14:textId="4B13C024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768" w:type="dxa"/>
            <w:tcBorders>
              <w:tl2br w:val="nil"/>
            </w:tcBorders>
            <w:vAlign w:val="center"/>
          </w:tcPr>
          <w:p w14:paraId="37DC8379" w14:textId="77777777" w:rsidR="0017377B" w:rsidRDefault="0017377B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低い</w:t>
            </w:r>
          </w:p>
          <w:p w14:paraId="181577AF" w14:textId="2068DF0F" w:rsidR="003B31E7" w:rsidRDefault="003B31E7" w:rsidP="00474F9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　３　）</w:t>
            </w:r>
          </w:p>
        </w:tc>
      </w:tr>
    </w:tbl>
    <w:p w14:paraId="00C0EE6B" w14:textId="048723BD" w:rsidR="0017377B" w:rsidRDefault="0017377B" w:rsidP="00DF4A03">
      <w:pPr>
        <w:snapToGrid w:val="0"/>
      </w:pPr>
    </w:p>
    <w:p w14:paraId="4F72CB39" w14:textId="01EB2C93" w:rsidR="0017377B" w:rsidRDefault="0017377B" w:rsidP="00DF4A03">
      <w:pPr>
        <w:snapToGrid w:val="0"/>
      </w:pPr>
    </w:p>
    <w:p w14:paraId="3619B5FB" w14:textId="136728F8" w:rsidR="0017377B" w:rsidRDefault="0017377B" w:rsidP="00DF4A03">
      <w:pPr>
        <w:snapToGrid w:val="0"/>
      </w:pPr>
    </w:p>
    <w:p w14:paraId="779B60D9" w14:textId="77777777" w:rsidR="0017377B" w:rsidRDefault="0017377B" w:rsidP="00DF4A03">
      <w:pPr>
        <w:snapToGrid w:val="0"/>
      </w:pPr>
    </w:p>
    <w:p w14:paraId="4C86CFA2" w14:textId="77777777" w:rsidR="00CD6902" w:rsidRDefault="00CD6902" w:rsidP="00DF4A03">
      <w:pPr>
        <w:snapToGrid w:val="0"/>
      </w:pPr>
    </w:p>
    <w:p w14:paraId="734EE4C8" w14:textId="77777777" w:rsidR="0017377B" w:rsidRDefault="0017377B" w:rsidP="00DF4A03">
      <w:pPr>
        <w:snapToGrid w:val="0"/>
      </w:pPr>
    </w:p>
    <w:p w14:paraId="3A978B6F" w14:textId="77777777" w:rsidR="0017377B" w:rsidRDefault="0017377B" w:rsidP="00DF4A03">
      <w:pPr>
        <w:snapToGrid w:val="0"/>
      </w:pPr>
    </w:p>
    <w:p w14:paraId="380001C8" w14:textId="77777777" w:rsidR="003B31E7" w:rsidRDefault="003B31E7" w:rsidP="00DF4A03">
      <w:pPr>
        <w:snapToGrid w:val="0"/>
      </w:pPr>
    </w:p>
    <w:p w14:paraId="62DB7BC7" w14:textId="26AC387E" w:rsidR="009F5FC8" w:rsidRDefault="009F5FC8" w:rsidP="00DF4A03">
      <w:pPr>
        <w:snapToGrid w:val="0"/>
      </w:pPr>
      <w:r>
        <w:rPr>
          <w:rFonts w:ascii="ＭＳ Ｐゴシック" w:eastAsia="ＭＳ Ｐゴシック" w:hAnsi="ＭＳ Ｐゴシック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E09267" wp14:editId="78275209">
                <wp:simplePos x="0" y="0"/>
                <wp:positionH relativeFrom="column">
                  <wp:posOffset>141605</wp:posOffset>
                </wp:positionH>
                <wp:positionV relativeFrom="paragraph">
                  <wp:posOffset>212090</wp:posOffset>
                </wp:positionV>
                <wp:extent cx="3914775" cy="838200"/>
                <wp:effectExtent l="0" t="0" r="9525" b="0"/>
                <wp:wrapTopAndBottom/>
                <wp:docPr id="612156875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4775" cy="838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9E29A3" w14:textId="06971339" w:rsidR="00DF4A03" w:rsidRPr="00B9238E" w:rsidRDefault="00DF4A03" w:rsidP="00DF4A03">
                            <w:pPr>
                              <w:snapToGrid w:val="0"/>
                              <w:ind w:firstLineChars="450" w:firstLine="815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9238E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＋5　　</w:t>
                            </w:r>
                            <w:r w:rsidR="00C819E1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B9238E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＋3　　　　</w:t>
                            </w:r>
                            <w:r w:rsidR="00C819E1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9238E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0　　　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9238E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　－3　　</w:t>
                            </w:r>
                            <w:r w:rsidR="00C819E1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B9238E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20"/>
                                <w:szCs w:val="20"/>
                              </w:rPr>
                              <w:t>－5</w:t>
                            </w:r>
                          </w:p>
                          <w:tbl>
                            <w:tblPr>
                              <w:tblW w:w="0" w:type="auto"/>
                              <w:tblInd w:w="5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60"/>
                              <w:gridCol w:w="756"/>
                              <w:gridCol w:w="1092"/>
                              <w:gridCol w:w="1080"/>
                              <w:gridCol w:w="756"/>
                              <w:gridCol w:w="1044"/>
                            </w:tblGrid>
                            <w:tr w:rsidR="00DF4A03" w:rsidRPr="00472A84" w14:paraId="2FCFA685" w14:textId="77777777" w:rsidTr="00A1095E">
                              <w:trPr>
                                <w:trHeight w:val="711"/>
                              </w:trPr>
                              <w:tc>
                                <w:tcPr>
                                  <w:tcW w:w="960" w:type="dxa"/>
                                  <w:vAlign w:val="center"/>
                                </w:tcPr>
                                <w:p w14:paraId="3BB02250" w14:textId="77777777" w:rsidR="00DF4A03" w:rsidRPr="00472A84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</w:rPr>
                                  </w:pPr>
                                  <w:r w:rsidRPr="00472A84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</w:rPr>
                                    <w:t>高い</w:t>
                                  </w:r>
                                </w:p>
                              </w:tc>
                              <w:tc>
                                <w:tcPr>
                                  <w:tcW w:w="756" w:type="dxa"/>
                                  <w:vAlign w:val="center"/>
                                </w:tcPr>
                                <w:p w14:paraId="6F213791" w14:textId="77777777" w:rsidR="00DF4A03" w:rsidRPr="00472A84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</w:rPr>
                                  </w:pPr>
                                  <w:r w:rsidRPr="00472A84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</w:rPr>
                                    <w:t>やや</w:t>
                                  </w:r>
                                </w:p>
                                <w:p w14:paraId="685DB414" w14:textId="77777777" w:rsidR="00DF4A03" w:rsidRPr="00472A84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</w:rPr>
                                  </w:pPr>
                                  <w:r w:rsidRPr="00472A84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</w:rPr>
                                    <w:t>高い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  <w:vAlign w:val="center"/>
                                </w:tcPr>
                                <w:p w14:paraId="6DD24D96" w14:textId="77777777" w:rsidR="00DF4A03" w:rsidRPr="00472A84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</w:rPr>
                                  </w:pPr>
                                  <w:r w:rsidRPr="00472A84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</w:rPr>
                                    <w:t>全国並み</w:t>
                                  </w:r>
                                </w:p>
                                <w:p w14:paraId="37F76A08" w14:textId="77777777" w:rsidR="00DF4A03" w:rsidRPr="00472A84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</w:rPr>
                                  </w:pPr>
                                  <w:r w:rsidRPr="00472A84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  <w:sz w:val="16"/>
                                      <w:szCs w:val="18"/>
                                    </w:rPr>
                                    <w:t>（上回る）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  <w:vAlign w:val="center"/>
                                </w:tcPr>
                                <w:p w14:paraId="29AB762C" w14:textId="77777777" w:rsidR="00DF4A03" w:rsidRPr="00472A84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</w:rPr>
                                  </w:pPr>
                                  <w:r w:rsidRPr="00472A84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</w:rPr>
                                    <w:t>全国並み</w:t>
                                  </w:r>
                                </w:p>
                                <w:p w14:paraId="31E1317B" w14:textId="77777777" w:rsidR="00DF4A03" w:rsidRPr="00472A84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</w:rPr>
                                  </w:pPr>
                                  <w:r w:rsidRPr="00472A84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  <w:sz w:val="16"/>
                                      <w:szCs w:val="18"/>
                                    </w:rPr>
                                    <w:t>（下回る）</w:t>
                                  </w:r>
                                </w:p>
                              </w:tc>
                              <w:tc>
                                <w:tcPr>
                                  <w:tcW w:w="756" w:type="dxa"/>
                                  <w:vAlign w:val="center"/>
                                </w:tcPr>
                                <w:p w14:paraId="2733F7B4" w14:textId="77777777" w:rsidR="00DF4A03" w:rsidRPr="00F019F2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F019F2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  <w:szCs w:val="20"/>
                                    </w:rPr>
                                    <w:t>やや</w:t>
                                  </w:r>
                                </w:p>
                                <w:p w14:paraId="0FB27AD4" w14:textId="77777777" w:rsidR="00DF4A03" w:rsidRPr="00F019F2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F019F2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  <w:szCs w:val="20"/>
                                    </w:rPr>
                                    <w:t>低い</w:t>
                                  </w:r>
                                </w:p>
                              </w:tc>
                              <w:tc>
                                <w:tcPr>
                                  <w:tcW w:w="1044" w:type="dxa"/>
                                  <w:vAlign w:val="center"/>
                                </w:tcPr>
                                <w:p w14:paraId="4D1EC09A" w14:textId="77777777" w:rsidR="00DF4A03" w:rsidRPr="00F019F2" w:rsidRDefault="00DF4A03" w:rsidP="00472A84">
                                  <w:pPr>
                                    <w:snapToGrid w:val="0"/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color w:val="000000" w:themeColor="text1"/>
                                      <w:szCs w:val="20"/>
                                    </w:rPr>
                                  </w:pPr>
                                  <w:r w:rsidRPr="00F019F2">
                                    <w:rPr>
                                      <w:rFonts w:ascii="ＭＳ ゴシック" w:eastAsia="ＭＳ ゴシック" w:hAnsi="ＭＳ ゴシック" w:hint="eastAsia"/>
                                      <w:color w:val="000000" w:themeColor="text1"/>
                                      <w:szCs w:val="20"/>
                                    </w:rPr>
                                    <w:t>低い</w:t>
                                  </w:r>
                                </w:p>
                              </w:tc>
                            </w:tr>
                          </w:tbl>
                          <w:p w14:paraId="4C33F63C" w14:textId="77777777" w:rsidR="00DF4A03" w:rsidRDefault="00DF4A03" w:rsidP="00DF4A03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09267" id="正方形/長方形 11" o:spid="_x0000_s1026" style="position:absolute;left:0;text-align:left;margin-left:11.15pt;margin-top:16.7pt;width:308.25pt;height:6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" fillcolor="white [3212]" stroked="f" strokeweight="2pt">
                <v:textbox>
                  <w:txbxContent>
                    <w:p w14:paraId="519E29A3" w14:textId="06971339" w:rsidR="00DF4A03" w:rsidRPr="00B9238E" w:rsidRDefault="00DF4A03" w:rsidP="00DF4A03">
                      <w:pPr>
                        <w:snapToGrid w:val="0"/>
                        <w:ind w:firstLineChars="450" w:firstLine="815"/>
                        <w:rPr>
                          <w:rFonts w:ascii="ＭＳ ゴシック" w:eastAsia="ＭＳ ゴシック" w:hAnsi="ＭＳ ゴシック"/>
                          <w:color w:val="000000" w:themeColor="text1"/>
                          <w:sz w:val="20"/>
                          <w:szCs w:val="20"/>
                        </w:rPr>
                      </w:pPr>
                      <w:r w:rsidRPr="00B9238E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＋5　　</w:t>
                      </w:r>
                      <w:r w:rsidR="00C819E1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Pr="00B9238E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＋3　　　　</w:t>
                      </w:r>
                      <w:r w:rsidR="00C819E1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B9238E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0　　　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B9238E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　－3　　</w:t>
                      </w:r>
                      <w:r w:rsidR="00C819E1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Pr="00B9238E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20"/>
                          <w:szCs w:val="20"/>
                        </w:rPr>
                        <w:t>－5</w:t>
                      </w:r>
                    </w:p>
                    <w:tbl>
                      <w:tblPr>
                        <w:tblW w:w="0" w:type="auto"/>
                        <w:tblInd w:w="5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60"/>
                        <w:gridCol w:w="756"/>
                        <w:gridCol w:w="1092"/>
                        <w:gridCol w:w="1080"/>
                        <w:gridCol w:w="756"/>
                        <w:gridCol w:w="1044"/>
                      </w:tblGrid>
                      <w:tr w:rsidR="00DF4A03" w:rsidRPr="00472A84" w14:paraId="2FCFA685" w14:textId="77777777" w:rsidTr="00A1095E">
                        <w:trPr>
                          <w:trHeight w:val="711"/>
                        </w:trPr>
                        <w:tc>
                          <w:tcPr>
                            <w:tcW w:w="960" w:type="dxa"/>
                            <w:vAlign w:val="center"/>
                          </w:tcPr>
                          <w:p w14:paraId="3BB02250" w14:textId="77777777" w:rsidR="00DF4A03" w:rsidRPr="00472A84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472A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高い</w:t>
                            </w:r>
                          </w:p>
                        </w:tc>
                        <w:tc>
                          <w:tcPr>
                            <w:tcW w:w="756" w:type="dxa"/>
                            <w:vAlign w:val="center"/>
                          </w:tcPr>
                          <w:p w14:paraId="6F213791" w14:textId="77777777" w:rsidR="00DF4A03" w:rsidRPr="00472A84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472A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やや</w:t>
                            </w:r>
                          </w:p>
                          <w:p w14:paraId="685DB414" w14:textId="77777777" w:rsidR="00DF4A03" w:rsidRPr="00472A84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472A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高い</w:t>
                            </w:r>
                          </w:p>
                        </w:tc>
                        <w:tc>
                          <w:tcPr>
                            <w:tcW w:w="1092" w:type="dxa"/>
                            <w:vAlign w:val="center"/>
                          </w:tcPr>
                          <w:p w14:paraId="6DD24D96" w14:textId="77777777" w:rsidR="00DF4A03" w:rsidRPr="00472A84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472A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全国並み</w:t>
                            </w:r>
                          </w:p>
                          <w:p w14:paraId="37F76A08" w14:textId="77777777" w:rsidR="00DF4A03" w:rsidRPr="00472A84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472A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8"/>
                              </w:rPr>
                              <w:t>（上回る）</w:t>
                            </w:r>
                          </w:p>
                        </w:tc>
                        <w:tc>
                          <w:tcPr>
                            <w:tcW w:w="1080" w:type="dxa"/>
                            <w:vAlign w:val="center"/>
                          </w:tcPr>
                          <w:p w14:paraId="29AB762C" w14:textId="77777777" w:rsidR="00DF4A03" w:rsidRPr="00472A84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472A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全国並み</w:t>
                            </w:r>
                          </w:p>
                          <w:p w14:paraId="31E1317B" w14:textId="77777777" w:rsidR="00DF4A03" w:rsidRPr="00472A84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472A84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18"/>
                              </w:rPr>
                              <w:t>（下回る）</w:t>
                            </w:r>
                          </w:p>
                        </w:tc>
                        <w:tc>
                          <w:tcPr>
                            <w:tcW w:w="756" w:type="dxa"/>
                            <w:vAlign w:val="center"/>
                          </w:tcPr>
                          <w:p w14:paraId="2733F7B4" w14:textId="77777777" w:rsidR="00DF4A03" w:rsidRPr="00F019F2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Cs w:val="20"/>
                              </w:rPr>
                            </w:pPr>
                            <w:r w:rsidRPr="00F019F2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Cs w:val="20"/>
                              </w:rPr>
                              <w:t>やや</w:t>
                            </w:r>
                          </w:p>
                          <w:p w14:paraId="0FB27AD4" w14:textId="77777777" w:rsidR="00DF4A03" w:rsidRPr="00F019F2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Cs w:val="20"/>
                              </w:rPr>
                            </w:pPr>
                            <w:r w:rsidRPr="00F019F2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Cs w:val="20"/>
                              </w:rPr>
                              <w:t>低い</w:t>
                            </w:r>
                          </w:p>
                        </w:tc>
                        <w:tc>
                          <w:tcPr>
                            <w:tcW w:w="1044" w:type="dxa"/>
                            <w:vAlign w:val="center"/>
                          </w:tcPr>
                          <w:p w14:paraId="4D1EC09A" w14:textId="77777777" w:rsidR="00DF4A03" w:rsidRPr="00F019F2" w:rsidRDefault="00DF4A03" w:rsidP="00472A84">
                            <w:pPr>
                              <w:snapToGrid w:val="0"/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Cs w:val="20"/>
                              </w:rPr>
                            </w:pPr>
                            <w:r w:rsidRPr="00F019F2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Cs w:val="20"/>
                              </w:rPr>
                              <w:t>低い</w:t>
                            </w:r>
                          </w:p>
                        </w:tc>
                      </w:tr>
                    </w:tbl>
                    <w:p w14:paraId="4C33F63C" w14:textId="77777777" w:rsidR="00DF4A03" w:rsidRDefault="00DF4A03" w:rsidP="00DF4A03">
                      <w:pPr>
                        <w:jc w:val="left"/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hint="eastAsia"/>
        </w:rPr>
        <w:t>〇調査結果は、全国平均（公立学校）との比較結果を次の区分により表記しています。</w:t>
      </w:r>
    </w:p>
    <w:p w14:paraId="340CB0A5" w14:textId="28186A2A" w:rsidR="00CD6902" w:rsidRPr="00DF4A03" w:rsidRDefault="009F5FC8" w:rsidP="00CD6902">
      <w:pPr>
        <w:snapToGrid w:val="0"/>
        <w:ind w:left="140" w:hangingChars="73" w:hanging="140"/>
      </w:pPr>
      <w:r>
        <w:rPr>
          <w:rFonts w:hint="eastAsia"/>
        </w:rPr>
        <w:t>〇令和７年度中学校理科について</w:t>
      </w:r>
      <w:r w:rsidR="00DF4A03">
        <w:rPr>
          <w:rFonts w:hint="eastAsia"/>
        </w:rPr>
        <w:t>は</w:t>
      </w:r>
      <w:r w:rsidR="00DF4A03">
        <w:rPr>
          <w:rFonts w:hint="eastAsia"/>
        </w:rPr>
        <w:t>CBT</w:t>
      </w:r>
      <w:r w:rsidR="00DF4A03" w:rsidRPr="00847598">
        <w:rPr>
          <w:rFonts w:hint="eastAsia"/>
          <w:vertAlign w:val="superscript"/>
        </w:rPr>
        <w:t>※</w:t>
      </w:r>
      <w:r w:rsidR="00DF4A03">
        <w:rPr>
          <w:rFonts w:hint="eastAsia"/>
          <w:vertAlign w:val="superscript"/>
        </w:rPr>
        <w:t>１</w:t>
      </w:r>
      <w:r w:rsidR="00DF4A03">
        <w:rPr>
          <w:rFonts w:hint="eastAsia"/>
        </w:rPr>
        <w:t>（</w:t>
      </w:r>
      <w:r w:rsidR="007E2149" w:rsidRPr="007E2149">
        <w:rPr>
          <w:rFonts w:hint="eastAsia"/>
        </w:rPr>
        <w:t>コンピューター使用型調査</w:t>
      </w:r>
      <w:r w:rsidR="00DF4A03">
        <w:rPr>
          <w:rFonts w:hint="eastAsia"/>
        </w:rPr>
        <w:t>）で実施しています。</w:t>
      </w:r>
      <w:r w:rsidR="00CD6902">
        <w:rPr>
          <w:rFonts w:hint="eastAsia"/>
        </w:rPr>
        <w:t>このため、</w:t>
      </w:r>
      <w:r w:rsidR="00CD6902">
        <w:rPr>
          <w:rFonts w:hint="eastAsia"/>
        </w:rPr>
        <w:t>IRT</w:t>
      </w:r>
      <w:r w:rsidR="00CD6902">
        <w:rPr>
          <w:rFonts w:hint="eastAsia"/>
        </w:rPr>
        <w:t>スコア集計値の全国との比較（</w:t>
      </w:r>
      <w:r w:rsidR="00CD6902">
        <w:rPr>
          <w:rFonts w:hint="eastAsia"/>
        </w:rPr>
        <w:t>IRT</w:t>
      </w:r>
      <w:r w:rsidR="00CD6902">
        <w:rPr>
          <w:rFonts w:hint="eastAsia"/>
        </w:rPr>
        <w:t>スコア全国平均を</w:t>
      </w:r>
      <w:r w:rsidR="00CD6902">
        <w:rPr>
          <w:rFonts w:hint="eastAsia"/>
        </w:rPr>
        <w:t>100</w:t>
      </w:r>
      <w:r w:rsidR="00CD6902">
        <w:rPr>
          <w:rFonts w:hint="eastAsia"/>
        </w:rPr>
        <w:t>としたときの安芸市の数値）を上記の区分により公表しています。</w:t>
      </w:r>
    </w:p>
    <w:p w14:paraId="321F8535" w14:textId="77777777" w:rsidR="00CD6902" w:rsidRDefault="00CD6902" w:rsidP="009F5FC8">
      <w:pPr>
        <w:snapToGrid w:val="0"/>
      </w:pPr>
    </w:p>
    <w:p w14:paraId="265F4D7F" w14:textId="2F687942" w:rsidR="00DF4A03" w:rsidRDefault="00DF4A03" w:rsidP="009F5FC8">
      <w:pPr>
        <w:snapToGrid w:val="0"/>
        <w:ind w:leftChars="148" w:left="283"/>
      </w:pPr>
      <w:r w:rsidRPr="00C35475">
        <w:rPr>
          <w:rFonts w:hint="eastAsia"/>
          <w:vertAlign w:val="superscript"/>
        </w:rPr>
        <w:t>※１</w:t>
      </w:r>
      <w:r w:rsidRPr="00847598">
        <w:t>CBT(Computer-based Testing)</w:t>
      </w:r>
      <w:r w:rsidRPr="00847598">
        <w:rPr>
          <w:rFonts w:hint="eastAsia"/>
        </w:rPr>
        <w:t>：コンピュータ使用型調査</w:t>
      </w:r>
    </w:p>
    <w:p w14:paraId="312CB7B0" w14:textId="77777777" w:rsidR="00DF4A03" w:rsidRPr="00C35475" w:rsidRDefault="00DF4A03" w:rsidP="00CD6902">
      <w:pPr>
        <w:snapToGrid w:val="0"/>
        <w:ind w:leftChars="296" w:left="566" w:firstLineChars="100" w:firstLine="191"/>
      </w:pPr>
      <w:r w:rsidRPr="00C35475">
        <w:t>全国での教科全体の状況に関する結果については、</w:t>
      </w:r>
      <w:r w:rsidRPr="00C35475">
        <w:t>IRT</w:t>
      </w:r>
      <w:r w:rsidRPr="00C35475">
        <w:rPr>
          <w:rFonts w:hint="eastAsia"/>
          <w:vertAlign w:val="superscript"/>
        </w:rPr>
        <w:t>※</w:t>
      </w:r>
      <w:r>
        <w:rPr>
          <w:rFonts w:hint="eastAsia"/>
          <w:vertAlign w:val="superscript"/>
        </w:rPr>
        <w:t>２</w:t>
      </w:r>
      <w:r w:rsidRPr="00C35475">
        <w:rPr>
          <w:rFonts w:hint="eastAsia"/>
        </w:rPr>
        <w:t>に基づいて算出されたスコア（</w:t>
      </w:r>
      <w:r w:rsidRPr="00C35475">
        <w:t>IRT</w:t>
      </w:r>
      <w:r w:rsidRPr="00C35475">
        <w:rPr>
          <w:rFonts w:hint="eastAsia"/>
        </w:rPr>
        <w:t>スコア</w:t>
      </w:r>
      <w:r w:rsidRPr="00C35475">
        <w:rPr>
          <w:rFonts w:hint="eastAsia"/>
          <w:vertAlign w:val="superscript"/>
        </w:rPr>
        <w:t>※３</w:t>
      </w:r>
      <w:r w:rsidRPr="00C35475">
        <w:rPr>
          <w:rFonts w:hint="eastAsia"/>
        </w:rPr>
        <w:t>）の分布や各公開問題の平均正答率をベースに</w:t>
      </w:r>
      <w:r>
        <w:rPr>
          <w:rFonts w:hint="eastAsia"/>
        </w:rPr>
        <w:t>公表されています。</w:t>
      </w:r>
    </w:p>
    <w:p w14:paraId="603E3E98" w14:textId="08A0E859" w:rsidR="00DF4A03" w:rsidRDefault="00DF4A03" w:rsidP="00D145CB">
      <w:pPr>
        <w:snapToGrid w:val="0"/>
        <w:ind w:leftChars="148" w:left="283" w:firstLineChars="100" w:firstLine="191"/>
        <w:rPr>
          <w:rFonts w:ascii="ＭＳ 明朝" w:hAnsi="ＭＳ 明朝"/>
        </w:rPr>
      </w:pPr>
      <w:r w:rsidRPr="00C35475">
        <w:t>IRT</w:t>
      </w:r>
      <w:r w:rsidR="00CD6902" w:rsidRPr="00CD6902">
        <w:rPr>
          <w:rFonts w:asciiTheme="minorHAnsi" w:hAnsiTheme="minorHAnsi"/>
        </w:rPr>
        <w:t xml:space="preserve"> </w:t>
      </w:r>
      <w:r w:rsidRPr="00CD6902">
        <w:rPr>
          <w:rFonts w:asciiTheme="minorHAnsi" w:hAnsiTheme="minorHAnsi"/>
        </w:rPr>
        <w:t>(Item Response Theory</w:t>
      </w:r>
      <w:r w:rsidR="00CD6902" w:rsidRPr="00CD6902">
        <w:rPr>
          <w:rFonts w:asciiTheme="minorHAnsi" w:hAnsiTheme="minorHAnsi"/>
        </w:rPr>
        <w:t>)</w:t>
      </w:r>
      <w:r w:rsidRPr="001A2370">
        <w:rPr>
          <w:rFonts w:ascii="ＭＳ 明朝" w:hAnsi="ＭＳ 明朝" w:hint="eastAsia"/>
        </w:rPr>
        <w:t>：項目反応理論</w:t>
      </w:r>
    </w:p>
    <w:p w14:paraId="6EB03AA8" w14:textId="065E06F9" w:rsidR="00DF4A03" w:rsidRPr="00C35475" w:rsidRDefault="00DF4A03" w:rsidP="00CD6902">
      <w:pPr>
        <w:snapToGrid w:val="0"/>
        <w:ind w:leftChars="296" w:left="566" w:firstLineChars="100" w:firstLine="191"/>
        <w:rPr>
          <w:rFonts w:ascii="ＭＳ 明朝" w:hAnsi="ＭＳ 明朝"/>
        </w:rPr>
      </w:pPr>
      <w:r w:rsidRPr="001A2370">
        <w:rPr>
          <w:rFonts w:ascii="ＭＳ 明朝" w:hAnsi="ＭＳ 明朝" w:hint="eastAsia"/>
        </w:rPr>
        <w:t>児童生徒の正答・誤答が、問題の特性（難易度、測定精度）によるのか、児童生徒の学力によるのかを区別して分析し、児童生徒の学力スコアを推定する統計理論</w:t>
      </w:r>
    </w:p>
    <w:p w14:paraId="76CDEE0D" w14:textId="79CC0CEC" w:rsidR="00DF4A03" w:rsidRDefault="00DF4A03" w:rsidP="00D145CB">
      <w:pPr>
        <w:snapToGrid w:val="0"/>
        <w:ind w:leftChars="148" w:left="283" w:firstLineChars="101" w:firstLine="193"/>
      </w:pPr>
      <w:r w:rsidRPr="00C35475">
        <w:t>IRT</w:t>
      </w:r>
      <w:r w:rsidRPr="00C35475">
        <w:rPr>
          <w:rFonts w:hint="eastAsia"/>
        </w:rPr>
        <w:t>スコア</w:t>
      </w:r>
    </w:p>
    <w:p w14:paraId="6C616C13" w14:textId="4EF439A4" w:rsidR="00DF4A03" w:rsidRDefault="00DF4A03" w:rsidP="00D145CB">
      <w:pPr>
        <w:snapToGrid w:val="0"/>
        <w:ind w:leftChars="223" w:left="426" w:firstLineChars="200" w:firstLine="382"/>
        <w:rPr>
          <w:rFonts w:ascii="ＭＳ 明朝" w:hAnsi="ＭＳ 明朝"/>
        </w:rPr>
      </w:pPr>
      <w:r w:rsidRPr="00C35475">
        <w:rPr>
          <w:rFonts w:ascii="ＭＳ 明朝" w:hAnsi="ＭＳ 明朝"/>
        </w:rPr>
        <w:t>IRT</w:t>
      </w:r>
      <w:r w:rsidRPr="001A2370">
        <w:rPr>
          <w:rFonts w:ascii="ＭＳ 明朝" w:hAnsi="ＭＳ 明朝" w:hint="eastAsia"/>
        </w:rPr>
        <w:t>に基づいて各設問の正誤パターンの状況から学力を推定し、</w:t>
      </w:r>
      <w:r w:rsidRPr="001A2370">
        <w:rPr>
          <w:rFonts w:ascii="ＭＳ 明朝" w:hAnsi="ＭＳ 明朝"/>
        </w:rPr>
        <w:t>500</w:t>
      </w:r>
      <w:r w:rsidRPr="001A2370">
        <w:rPr>
          <w:rFonts w:ascii="ＭＳ 明朝" w:hAnsi="ＭＳ 明朝" w:hint="eastAsia"/>
        </w:rPr>
        <w:t>を基準にした得点で</w:t>
      </w:r>
      <w:r>
        <w:rPr>
          <w:rFonts w:ascii="ＭＳ 明朝" w:hAnsi="ＭＳ 明朝" w:hint="eastAsia"/>
        </w:rPr>
        <w:t>あらわしたもの</w:t>
      </w:r>
    </w:p>
    <w:p w14:paraId="0BE3D416" w14:textId="561165A2" w:rsidR="00D145CB" w:rsidRDefault="00D145CB" w:rsidP="00D145CB">
      <w:pPr>
        <w:snapToGrid w:val="0"/>
        <w:ind w:leftChars="148" w:left="283" w:firstLineChars="101" w:firstLine="193"/>
      </w:pPr>
      <w:r w:rsidRPr="00C35475">
        <w:t>IRT</w:t>
      </w:r>
      <w:r>
        <w:rPr>
          <w:rFonts w:hint="eastAsia"/>
        </w:rPr>
        <w:t>バンド</w:t>
      </w:r>
    </w:p>
    <w:p w14:paraId="744608AE" w14:textId="2EDC9A83" w:rsidR="00872655" w:rsidRPr="00DF4A03" w:rsidRDefault="00D145CB" w:rsidP="00D145CB">
      <w:pPr>
        <w:snapToGrid w:val="0"/>
        <w:ind w:firstLineChars="400" w:firstLine="765"/>
        <w:rPr>
          <w:rFonts w:ascii="ＭＳ 明朝" w:hAnsi="ＭＳ 明朝"/>
        </w:rPr>
      </w:pPr>
      <w:r w:rsidRPr="00D145CB">
        <w:rPr>
          <w:rFonts w:ascii="ＭＳ 明朝" w:hAnsi="ＭＳ 明朝" w:hint="eastAsia"/>
        </w:rPr>
        <w:t>IRTスコアを1～5の5段階に区切ったものです。</w:t>
      </w:r>
      <w:r>
        <w:rPr>
          <w:rFonts w:ascii="ＭＳ 明朝" w:hAnsi="ＭＳ 明朝" w:hint="eastAsia"/>
        </w:rPr>
        <w:t>3</w:t>
      </w:r>
      <w:r w:rsidRPr="00D145CB">
        <w:rPr>
          <w:rFonts w:ascii="ＭＳ 明朝" w:hAnsi="ＭＳ 明朝" w:hint="eastAsia"/>
        </w:rPr>
        <w:t>を基準のバンドとし、5が最も高いバンドとなります。</w:t>
      </w:r>
    </w:p>
    <w:sectPr w:rsidR="00872655" w:rsidRPr="00DF4A03" w:rsidSect="00DF4A03">
      <w:headerReference w:type="default" r:id="rId6"/>
      <w:footerReference w:type="default" r:id="rId7"/>
      <w:pgSz w:w="11906" w:h="16838"/>
      <w:pgMar w:top="1440" w:right="1077" w:bottom="1440" w:left="1077" w:header="720" w:footer="720" w:gutter="0"/>
      <w:pgNumType w:start="1"/>
      <w:cols w:space="720"/>
      <w:noEndnote/>
      <w:docGrid w:type="linesAndChars" w:linePitch="290" w:charSpace="-3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71518" w14:textId="77777777" w:rsidR="00797449" w:rsidRDefault="00797449" w:rsidP="007C2114">
      <w:r>
        <w:separator/>
      </w:r>
    </w:p>
  </w:endnote>
  <w:endnote w:type="continuationSeparator" w:id="0">
    <w:p w14:paraId="2FD080D4" w14:textId="77777777" w:rsidR="00797449" w:rsidRDefault="00797449" w:rsidP="007C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02B8B" w14:textId="77777777" w:rsidR="00C36F36" w:rsidRDefault="00C36F36">
    <w:pPr>
      <w:autoSpaceDE w:val="0"/>
      <w:autoSpaceDN w:val="0"/>
      <w:jc w:val="left"/>
      <w:rPr>
        <w:rFonts w:ascii="ＭＳ 明朝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0E417" w14:textId="77777777" w:rsidR="00797449" w:rsidRDefault="00797449" w:rsidP="007C2114">
      <w:r>
        <w:separator/>
      </w:r>
    </w:p>
  </w:footnote>
  <w:footnote w:type="continuationSeparator" w:id="0">
    <w:p w14:paraId="2217AA68" w14:textId="77777777" w:rsidR="00797449" w:rsidRDefault="00797449" w:rsidP="007C2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C6695" w14:textId="77777777" w:rsidR="00C36F36" w:rsidRDefault="00C36F36">
    <w:pPr>
      <w:autoSpaceDE w:val="0"/>
      <w:autoSpaceDN w:val="0"/>
      <w:jc w:val="left"/>
      <w:rPr>
        <w:rFonts w:ascii="ＭＳ 明朝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dirty"/>
  <w:defaultTabStop w:val="840"/>
  <w:drawingGridHorizontalSpacing w:val="191"/>
  <w:drawingGridVerticalSpacing w:val="14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C79"/>
    <w:rsid w:val="00023204"/>
    <w:rsid w:val="0007103D"/>
    <w:rsid w:val="000A7F24"/>
    <w:rsid w:val="000C30E0"/>
    <w:rsid w:val="000D0E84"/>
    <w:rsid w:val="000D540C"/>
    <w:rsid w:val="000D6A3C"/>
    <w:rsid w:val="00130957"/>
    <w:rsid w:val="00144CE0"/>
    <w:rsid w:val="0017377B"/>
    <w:rsid w:val="001865AD"/>
    <w:rsid w:val="001A428D"/>
    <w:rsid w:val="001B5EFD"/>
    <w:rsid w:val="001B774A"/>
    <w:rsid w:val="001D5FE2"/>
    <w:rsid w:val="002221BC"/>
    <w:rsid w:val="00222BA2"/>
    <w:rsid w:val="00230366"/>
    <w:rsid w:val="002C6F4F"/>
    <w:rsid w:val="002C76F6"/>
    <w:rsid w:val="002D7203"/>
    <w:rsid w:val="002F046A"/>
    <w:rsid w:val="00300B9E"/>
    <w:rsid w:val="00313706"/>
    <w:rsid w:val="00350201"/>
    <w:rsid w:val="00375C76"/>
    <w:rsid w:val="003B31E7"/>
    <w:rsid w:val="003D064F"/>
    <w:rsid w:val="003F7A2E"/>
    <w:rsid w:val="00487AB7"/>
    <w:rsid w:val="004931A0"/>
    <w:rsid w:val="00495BEF"/>
    <w:rsid w:val="004C2C79"/>
    <w:rsid w:val="004D7AE9"/>
    <w:rsid w:val="004E3449"/>
    <w:rsid w:val="004F2BBD"/>
    <w:rsid w:val="0050034C"/>
    <w:rsid w:val="005025F7"/>
    <w:rsid w:val="00504868"/>
    <w:rsid w:val="005140FB"/>
    <w:rsid w:val="00530AAB"/>
    <w:rsid w:val="00556B58"/>
    <w:rsid w:val="0056069B"/>
    <w:rsid w:val="00591DD7"/>
    <w:rsid w:val="0059587B"/>
    <w:rsid w:val="005B0491"/>
    <w:rsid w:val="005B4FCF"/>
    <w:rsid w:val="005C16CB"/>
    <w:rsid w:val="005D60B5"/>
    <w:rsid w:val="005E5957"/>
    <w:rsid w:val="005E5D26"/>
    <w:rsid w:val="00614818"/>
    <w:rsid w:val="00651B76"/>
    <w:rsid w:val="0069193E"/>
    <w:rsid w:val="00695420"/>
    <w:rsid w:val="006C0B9B"/>
    <w:rsid w:val="006D0112"/>
    <w:rsid w:val="006D54FA"/>
    <w:rsid w:val="006E27D3"/>
    <w:rsid w:val="006E4A86"/>
    <w:rsid w:val="007079EB"/>
    <w:rsid w:val="00717E7E"/>
    <w:rsid w:val="00723B77"/>
    <w:rsid w:val="00730848"/>
    <w:rsid w:val="0073253A"/>
    <w:rsid w:val="0074013E"/>
    <w:rsid w:val="00765D0C"/>
    <w:rsid w:val="00775C95"/>
    <w:rsid w:val="00786E26"/>
    <w:rsid w:val="00797449"/>
    <w:rsid w:val="007B154E"/>
    <w:rsid w:val="007B4B32"/>
    <w:rsid w:val="007C2114"/>
    <w:rsid w:val="007E2149"/>
    <w:rsid w:val="007E692A"/>
    <w:rsid w:val="00820582"/>
    <w:rsid w:val="00844223"/>
    <w:rsid w:val="008543AA"/>
    <w:rsid w:val="008704A0"/>
    <w:rsid w:val="00872655"/>
    <w:rsid w:val="008C0F9C"/>
    <w:rsid w:val="008D72B2"/>
    <w:rsid w:val="008E30D9"/>
    <w:rsid w:val="008F468F"/>
    <w:rsid w:val="008F4ABE"/>
    <w:rsid w:val="00913DFC"/>
    <w:rsid w:val="009213C0"/>
    <w:rsid w:val="00924818"/>
    <w:rsid w:val="00950C4D"/>
    <w:rsid w:val="00952976"/>
    <w:rsid w:val="00996337"/>
    <w:rsid w:val="009F5FC8"/>
    <w:rsid w:val="00A0126E"/>
    <w:rsid w:val="00A36A7D"/>
    <w:rsid w:val="00A410CC"/>
    <w:rsid w:val="00A65155"/>
    <w:rsid w:val="00A83A45"/>
    <w:rsid w:val="00A928BD"/>
    <w:rsid w:val="00A97606"/>
    <w:rsid w:val="00AB7B6A"/>
    <w:rsid w:val="00AE0B31"/>
    <w:rsid w:val="00AE7A5A"/>
    <w:rsid w:val="00AF3A4B"/>
    <w:rsid w:val="00AF4BCD"/>
    <w:rsid w:val="00B00B0A"/>
    <w:rsid w:val="00B11F30"/>
    <w:rsid w:val="00B178A8"/>
    <w:rsid w:val="00B31454"/>
    <w:rsid w:val="00B436AC"/>
    <w:rsid w:val="00B61527"/>
    <w:rsid w:val="00B62515"/>
    <w:rsid w:val="00B70A42"/>
    <w:rsid w:val="00B74814"/>
    <w:rsid w:val="00B81EB0"/>
    <w:rsid w:val="00BA088F"/>
    <w:rsid w:val="00BC4126"/>
    <w:rsid w:val="00BD08C0"/>
    <w:rsid w:val="00BD679D"/>
    <w:rsid w:val="00BF2471"/>
    <w:rsid w:val="00C16D66"/>
    <w:rsid w:val="00C172AF"/>
    <w:rsid w:val="00C36F36"/>
    <w:rsid w:val="00C72225"/>
    <w:rsid w:val="00C819E1"/>
    <w:rsid w:val="00C91E7D"/>
    <w:rsid w:val="00CA0217"/>
    <w:rsid w:val="00CA685D"/>
    <w:rsid w:val="00CB752B"/>
    <w:rsid w:val="00CC380B"/>
    <w:rsid w:val="00CD6902"/>
    <w:rsid w:val="00D145CB"/>
    <w:rsid w:val="00D163A7"/>
    <w:rsid w:val="00D16986"/>
    <w:rsid w:val="00D625CE"/>
    <w:rsid w:val="00DF08E8"/>
    <w:rsid w:val="00DF4A03"/>
    <w:rsid w:val="00DF67AE"/>
    <w:rsid w:val="00E05351"/>
    <w:rsid w:val="00E1010D"/>
    <w:rsid w:val="00E30D8D"/>
    <w:rsid w:val="00E32584"/>
    <w:rsid w:val="00E441B9"/>
    <w:rsid w:val="00E81A8D"/>
    <w:rsid w:val="00E84474"/>
    <w:rsid w:val="00E85377"/>
    <w:rsid w:val="00EA5C40"/>
    <w:rsid w:val="00EC653C"/>
    <w:rsid w:val="00F56A34"/>
    <w:rsid w:val="00FA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160083D"/>
  <w15:docId w15:val="{7F6B30C4-FF1F-45A7-A6B5-411937E8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6A3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C2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rsid w:val="00C16D6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locked/>
    <w:rsid w:val="00C16D66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C16D6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locked/>
    <w:rsid w:val="00C16D66"/>
    <w:rPr>
      <w:rFonts w:cs="Times New Roman"/>
    </w:rPr>
  </w:style>
  <w:style w:type="paragraph" w:styleId="a8">
    <w:name w:val="Date"/>
    <w:basedOn w:val="a"/>
    <w:next w:val="a"/>
    <w:link w:val="a9"/>
    <w:uiPriority w:val="99"/>
    <w:semiHidden/>
    <w:unhideWhenUsed/>
    <w:rsid w:val="00717E7E"/>
  </w:style>
  <w:style w:type="character" w:customStyle="1" w:styleId="a9">
    <w:name w:val="日付 (文字)"/>
    <w:basedOn w:val="a0"/>
    <w:link w:val="a8"/>
    <w:uiPriority w:val="99"/>
    <w:semiHidden/>
    <w:rsid w:val="00717E7E"/>
  </w:style>
  <w:style w:type="paragraph" w:styleId="aa">
    <w:name w:val="Balloon Text"/>
    <w:basedOn w:val="a"/>
    <w:link w:val="ab"/>
    <w:uiPriority w:val="99"/>
    <w:semiHidden/>
    <w:unhideWhenUsed/>
    <w:rsid w:val="007B15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7B154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DF4A03"/>
    <w:pPr>
      <w:jc w:val="center"/>
    </w:pPr>
    <w:rPr>
      <w:rFonts w:ascii="ＭＳ 明朝"/>
      <w:sz w:val="24"/>
    </w:rPr>
  </w:style>
  <w:style w:type="character" w:customStyle="1" w:styleId="ad">
    <w:name w:val="記 (文字)"/>
    <w:basedOn w:val="a0"/>
    <w:link w:val="ac"/>
    <w:uiPriority w:val="99"/>
    <w:rsid w:val="00DF4A03"/>
    <w:rPr>
      <w:rFonts w:ascii="ＭＳ 明朝"/>
      <w:kern w:val="2"/>
      <w:sz w:val="24"/>
      <w:szCs w:val="22"/>
    </w:rPr>
  </w:style>
  <w:style w:type="paragraph" w:styleId="ae">
    <w:name w:val="Closing"/>
    <w:basedOn w:val="a"/>
    <w:link w:val="af"/>
    <w:uiPriority w:val="99"/>
    <w:unhideWhenUsed/>
    <w:rsid w:val="00DF4A03"/>
    <w:pPr>
      <w:jc w:val="right"/>
    </w:pPr>
    <w:rPr>
      <w:rFonts w:ascii="ＭＳ 明朝"/>
      <w:sz w:val="24"/>
    </w:rPr>
  </w:style>
  <w:style w:type="character" w:customStyle="1" w:styleId="af">
    <w:name w:val="結語 (文字)"/>
    <w:basedOn w:val="a0"/>
    <w:link w:val="ae"/>
    <w:uiPriority w:val="99"/>
    <w:rsid w:val="00DF4A03"/>
    <w:rPr>
      <w:rFonts w:ascii="ＭＳ 明朝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612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keiko</dc:creator>
  <cp:keywords/>
  <dc:description/>
  <cp:lastModifiedBy>篠原　博之</cp:lastModifiedBy>
  <cp:revision>2</cp:revision>
  <cp:lastPrinted>2025-11-27T23:39:00Z</cp:lastPrinted>
  <dcterms:created xsi:type="dcterms:W3CDTF">2025-12-10T23:11:00Z</dcterms:created>
  <dcterms:modified xsi:type="dcterms:W3CDTF">2025-12-10T23:11:00Z</dcterms:modified>
</cp:coreProperties>
</file>